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BF" w:rsidRPr="00D6756A" w:rsidRDefault="005C59BF" w:rsidP="005C59BF">
      <w:pPr>
        <w:bidi/>
        <w:spacing w:after="0" w:line="240" w:lineRule="auto"/>
        <w:jc w:val="center"/>
        <w:rPr>
          <w:rFonts w:ascii="Tahoma" w:hAnsi="Tahoma" w:cs="B Zar"/>
          <w:b/>
          <w:bCs/>
          <w:sz w:val="56"/>
          <w:szCs w:val="56"/>
        </w:rPr>
      </w:pPr>
      <w:r w:rsidRPr="00D6756A">
        <w:rPr>
          <w:rFonts w:ascii="Tahoma" w:hAnsi="Tahoma" w:cs="B Zar" w:hint="cs"/>
          <w:b/>
          <w:bCs/>
          <w:sz w:val="56"/>
          <w:szCs w:val="56"/>
          <w:rtl/>
        </w:rPr>
        <w:t xml:space="preserve">راهنمای دستگاه </w:t>
      </w:r>
    </w:p>
    <w:p w:rsidR="005C59BF" w:rsidRPr="00D6756A" w:rsidRDefault="005C59BF" w:rsidP="005C59BF">
      <w:pPr>
        <w:bidi/>
        <w:spacing w:after="0" w:line="240" w:lineRule="auto"/>
        <w:jc w:val="center"/>
        <w:rPr>
          <w:rFonts w:ascii="Tahoma" w:hAnsi="Tahoma" w:cs="B Zar"/>
          <w:b/>
          <w:bCs/>
          <w:sz w:val="56"/>
          <w:szCs w:val="56"/>
        </w:rPr>
      </w:pPr>
      <w:r w:rsidRPr="00D6756A">
        <w:rPr>
          <w:rFonts w:ascii="Tahoma" w:hAnsi="Tahoma" w:cs="B Zar" w:hint="cs"/>
          <w:b/>
          <w:bCs/>
          <w:sz w:val="56"/>
          <w:szCs w:val="56"/>
          <w:rtl/>
        </w:rPr>
        <w:t xml:space="preserve">کنترل دسترسی تک خروجی </w:t>
      </w:r>
    </w:p>
    <w:p w:rsidR="00811BFA" w:rsidRDefault="00811BFA" w:rsidP="005C59BF">
      <w:pPr>
        <w:bidi/>
        <w:ind w:left="-705" w:right="-709"/>
        <w:jc w:val="both"/>
        <w:rPr>
          <w:rFonts w:ascii="Tahoma" w:hAnsi="Tahoma" w:cs="Tahoma"/>
          <w:b/>
          <w:bCs/>
          <w:lang w:bidi="fa-IR"/>
        </w:rPr>
      </w:pPr>
    </w:p>
    <w:p w:rsidR="00BC2AEA" w:rsidRPr="00BC2AEA" w:rsidRDefault="00BC2AEA" w:rsidP="00811BFA">
      <w:pPr>
        <w:bidi/>
        <w:ind w:left="-705" w:right="-709"/>
        <w:jc w:val="both"/>
        <w:rPr>
          <w:rFonts w:ascii="Tahoma" w:hAnsi="Tahoma" w:cs="Tahoma"/>
          <w:b/>
          <w:bCs/>
          <w:rtl/>
          <w:lang w:bidi="fa-IR"/>
        </w:rPr>
      </w:pPr>
      <w:r w:rsidRPr="00BC2AEA">
        <w:rPr>
          <w:rFonts w:ascii="Tahoma" w:hAnsi="Tahoma" w:cs="Tahoma"/>
          <w:b/>
          <w:bCs/>
          <w:rtl/>
          <w:lang w:bidi="fa-IR"/>
        </w:rPr>
        <w:t>مشخصات دستگاه:</w:t>
      </w:r>
    </w:p>
    <w:p w:rsidR="00BC2AEA" w:rsidRPr="00BC2AEA" w:rsidRDefault="00BC2AEA" w:rsidP="00BC2AEA">
      <w:pPr>
        <w:pStyle w:val="ListParagraph"/>
        <w:numPr>
          <w:ilvl w:val="0"/>
          <w:numId w:val="3"/>
        </w:numPr>
        <w:bidi/>
        <w:spacing w:after="0" w:line="240" w:lineRule="auto"/>
        <w:ind w:right="-709"/>
        <w:jc w:val="both"/>
        <w:rPr>
          <w:rFonts w:ascii="Tahoma" w:hAnsi="Tahoma" w:cs="Tahoma"/>
          <w:rtl/>
          <w:lang w:bidi="fa-IR"/>
        </w:rPr>
      </w:pPr>
      <w:r w:rsidRPr="00BC2AEA">
        <w:rPr>
          <w:rFonts w:ascii="Tahoma" w:hAnsi="Tahoma" w:cs="Tahoma"/>
          <w:rtl/>
          <w:lang w:bidi="fa-IR"/>
        </w:rPr>
        <w:t>ولتاژ ورودی</w:t>
      </w:r>
      <w:r w:rsidRPr="00BC2AEA">
        <w:rPr>
          <w:rFonts w:ascii="Tahoma" w:hAnsi="Tahoma" w:cs="Tahoma"/>
          <w:lang w:bidi="fa-IR"/>
        </w:rPr>
        <w:t xml:space="preserve"> </w:t>
      </w:r>
      <w:r w:rsidRPr="00BC2AEA">
        <w:rPr>
          <w:rFonts w:ascii="Tahoma" w:hAnsi="Tahoma" w:cs="Tahoma"/>
          <w:rtl/>
          <w:lang w:bidi="fa-IR"/>
        </w:rPr>
        <w:t xml:space="preserve">: 18 الی 26 ولت </w:t>
      </w:r>
      <w:r w:rsidRPr="00BC2AEA">
        <w:rPr>
          <w:rFonts w:ascii="Tahoma" w:hAnsi="Tahoma" w:cs="Tahoma"/>
          <w:lang w:bidi="fa-IR"/>
        </w:rPr>
        <w:t>AC</w:t>
      </w:r>
      <w:r w:rsidR="00610984">
        <w:rPr>
          <w:rFonts w:ascii="Tahoma" w:hAnsi="Tahoma" w:cs="Tahoma" w:hint="cs"/>
          <w:rtl/>
          <w:lang w:bidi="fa-IR"/>
        </w:rPr>
        <w:t xml:space="preserve"> و یا </w:t>
      </w:r>
      <w:r w:rsidR="00610984">
        <w:rPr>
          <w:rFonts w:ascii="Tahoma" w:hAnsi="Tahoma" w:cs="Tahoma"/>
          <w:lang w:bidi="fa-IR"/>
        </w:rPr>
        <w:t>DC</w:t>
      </w:r>
    </w:p>
    <w:p w:rsidR="00BC2AEA" w:rsidRPr="00BC2AEA" w:rsidRDefault="00BC2AEA" w:rsidP="00BC2AEA">
      <w:pPr>
        <w:pStyle w:val="ListParagraph"/>
        <w:numPr>
          <w:ilvl w:val="0"/>
          <w:numId w:val="3"/>
        </w:numPr>
        <w:bidi/>
        <w:spacing w:after="0" w:line="240" w:lineRule="auto"/>
        <w:ind w:right="-709"/>
        <w:jc w:val="both"/>
        <w:rPr>
          <w:rFonts w:ascii="Tahoma" w:hAnsi="Tahoma" w:cs="Tahoma"/>
          <w:rtl/>
          <w:lang w:bidi="fa-IR"/>
        </w:rPr>
      </w:pPr>
      <w:r w:rsidRPr="00BC2AEA">
        <w:rPr>
          <w:rFonts w:ascii="Tahoma" w:hAnsi="Tahoma" w:cs="Tahoma"/>
          <w:rtl/>
          <w:lang w:bidi="fa-IR"/>
        </w:rPr>
        <w:t>دارای کلید نیمه هادی بجای رله برای قطع و وصل زیاد</w:t>
      </w:r>
      <w:r w:rsidR="006A44F5">
        <w:rPr>
          <w:rFonts w:ascii="Tahoma" w:hAnsi="Tahoma" w:cs="Tahoma" w:hint="cs"/>
          <w:rtl/>
          <w:lang w:bidi="fa-IR"/>
        </w:rPr>
        <w:t xml:space="preserve"> (فقط برای کلید ها با مشترک مثبت)</w:t>
      </w:r>
    </w:p>
    <w:p w:rsidR="00BC2AEA" w:rsidRPr="00BC2AEA" w:rsidRDefault="00BC2AEA" w:rsidP="00BC2AEA">
      <w:pPr>
        <w:pStyle w:val="ListParagraph"/>
        <w:numPr>
          <w:ilvl w:val="0"/>
          <w:numId w:val="3"/>
        </w:numPr>
        <w:bidi/>
        <w:spacing w:after="0" w:line="240" w:lineRule="auto"/>
        <w:ind w:right="-709"/>
        <w:jc w:val="both"/>
        <w:rPr>
          <w:rFonts w:ascii="Tahoma" w:hAnsi="Tahoma" w:cs="Tahoma"/>
          <w:rtl/>
          <w:lang w:bidi="fa-IR"/>
        </w:rPr>
      </w:pPr>
      <w:r w:rsidRPr="00BC2AEA">
        <w:rPr>
          <w:rFonts w:ascii="Tahoma" w:hAnsi="Tahoma" w:cs="Tahoma"/>
          <w:rtl/>
          <w:lang w:bidi="fa-IR"/>
        </w:rPr>
        <w:t xml:space="preserve">دارای قابلیت خواندن انواع کارت یا تگ های </w:t>
      </w:r>
      <w:r w:rsidRPr="00BC2AEA">
        <w:rPr>
          <w:rFonts w:ascii="Tahoma" w:hAnsi="Tahoma" w:cs="Tahoma"/>
          <w:lang w:bidi="fa-IR"/>
        </w:rPr>
        <w:t>125KHZ</w:t>
      </w:r>
    </w:p>
    <w:p w:rsidR="00BC2AEA" w:rsidRPr="00BC2AEA" w:rsidRDefault="00BC2AEA" w:rsidP="00BC2AEA">
      <w:pPr>
        <w:pStyle w:val="ListParagraph"/>
        <w:numPr>
          <w:ilvl w:val="0"/>
          <w:numId w:val="3"/>
        </w:numPr>
        <w:bidi/>
        <w:spacing w:after="0" w:line="240" w:lineRule="auto"/>
        <w:ind w:right="-709"/>
        <w:jc w:val="both"/>
        <w:rPr>
          <w:rFonts w:ascii="Tahoma" w:hAnsi="Tahoma" w:cs="Tahoma"/>
          <w:rtl/>
          <w:lang w:bidi="fa-IR"/>
        </w:rPr>
      </w:pPr>
      <w:r w:rsidRPr="00BC2AEA">
        <w:rPr>
          <w:rFonts w:ascii="Tahoma" w:hAnsi="Tahoma" w:cs="Tahoma"/>
          <w:rtl/>
          <w:lang w:bidi="fa-IR"/>
        </w:rPr>
        <w:t>دارای پروگرمر و نرم افزاری جامع برای مدیریت کارت یا تگ ها با قابلیت حذف، اضافه و دیدن لیست کارت های تعریف شده و ...</w:t>
      </w:r>
    </w:p>
    <w:p w:rsidR="00BC2AEA" w:rsidRDefault="00BC2AEA" w:rsidP="00BC2AEA">
      <w:pPr>
        <w:bidi/>
        <w:spacing w:after="0"/>
        <w:ind w:left="-705" w:right="-709"/>
        <w:rPr>
          <w:rFonts w:ascii="Tahoma" w:hAnsi="Tahoma" w:cs="Tahoma"/>
          <w:b/>
          <w:bCs/>
          <w:lang w:bidi="fa-IR"/>
        </w:rPr>
      </w:pPr>
    </w:p>
    <w:p w:rsidR="00610984" w:rsidRDefault="00610984" w:rsidP="00610984">
      <w:pPr>
        <w:bidi/>
        <w:spacing w:after="0"/>
        <w:ind w:left="-705" w:right="-709"/>
        <w:rPr>
          <w:rFonts w:ascii="Tahoma" w:hAnsi="Tahoma" w:cs="Tahoma"/>
          <w:b/>
          <w:bCs/>
          <w:lang w:bidi="fa-IR"/>
        </w:rPr>
      </w:pPr>
    </w:p>
    <w:p w:rsidR="00610984" w:rsidRPr="007D6384" w:rsidRDefault="00610984" w:rsidP="00610984">
      <w:pPr>
        <w:bidi/>
        <w:spacing w:after="0" w:line="240" w:lineRule="auto"/>
        <w:jc w:val="center"/>
        <w:rPr>
          <w:rFonts w:ascii="Tahoma" w:hAnsi="Tahoma" w:cs="Tahoma"/>
          <w:sz w:val="20"/>
          <w:szCs w:val="20"/>
          <w:rtl/>
          <w:lang w:bidi="fa-IR"/>
        </w:rPr>
      </w:pPr>
    </w:p>
    <w:p w:rsidR="00610984" w:rsidRPr="0011083E" w:rsidRDefault="00610984" w:rsidP="00610984">
      <w:pPr>
        <w:bidi/>
        <w:ind w:left="-705" w:right="-709"/>
        <w:jc w:val="both"/>
        <w:rPr>
          <w:rFonts w:ascii="Tahoma" w:hAnsi="Tahoma" w:cs="Tahoma"/>
          <w:b/>
          <w:bCs/>
          <w:rtl/>
          <w:lang w:bidi="fa-IR"/>
        </w:rPr>
      </w:pPr>
      <w:r w:rsidRPr="0011083E">
        <w:rPr>
          <w:rFonts w:ascii="Tahoma" w:hAnsi="Tahoma" w:cs="Tahoma" w:hint="cs"/>
          <w:b/>
          <w:bCs/>
          <w:rtl/>
          <w:lang w:bidi="fa-IR"/>
        </w:rPr>
        <w:t>ابعاد دستگاه:</w:t>
      </w:r>
    </w:p>
    <w:p w:rsidR="00610984" w:rsidRDefault="00610984" w:rsidP="00610984">
      <w:pPr>
        <w:bidi/>
        <w:ind w:left="-705" w:right="-709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sz w:val="20"/>
          <w:szCs w:val="20"/>
          <w:rtl/>
          <w:lang w:bidi="fa-IR"/>
        </w:rPr>
        <w:tab/>
        <w:t>دستگاه کنترل دسترسی تک کاناله، جعبه ای مکعب مستطیل با عمق 19 میلیمتر، طول 71.2 میلیمتر و عرض 46.5 میلیمتر می باشد.</w:t>
      </w:r>
    </w:p>
    <w:p w:rsidR="00610984" w:rsidRDefault="00610984" w:rsidP="00610984">
      <w:pPr>
        <w:bidi/>
        <w:spacing w:after="0"/>
        <w:ind w:left="-705" w:right="-709"/>
        <w:rPr>
          <w:rFonts w:ascii="Tahoma" w:hAnsi="Tahoma" w:cs="Tahoma"/>
          <w:b/>
          <w:bCs/>
          <w:lang w:bidi="fa-IR"/>
        </w:rPr>
      </w:pPr>
    </w:p>
    <w:p w:rsidR="00610984" w:rsidRDefault="00610984" w:rsidP="00610984">
      <w:pPr>
        <w:bidi/>
        <w:spacing w:after="0"/>
        <w:ind w:left="-705" w:right="-709"/>
        <w:rPr>
          <w:rFonts w:ascii="Tahoma" w:hAnsi="Tahoma" w:cs="Tahoma"/>
          <w:b/>
          <w:bCs/>
          <w:lang w:bidi="fa-IR"/>
        </w:rPr>
      </w:pPr>
    </w:p>
    <w:p w:rsidR="00610984" w:rsidRDefault="00610984" w:rsidP="00610984">
      <w:pPr>
        <w:bidi/>
        <w:spacing w:after="0"/>
        <w:ind w:left="-705" w:right="-709"/>
        <w:rPr>
          <w:rFonts w:ascii="Tahoma" w:hAnsi="Tahoma" w:cs="Tahoma"/>
          <w:b/>
          <w:bCs/>
          <w:lang w:bidi="fa-IR"/>
        </w:rPr>
      </w:pPr>
    </w:p>
    <w:p w:rsidR="00BC2AEA" w:rsidRDefault="00BC2AEA" w:rsidP="00BC2AEA">
      <w:pPr>
        <w:bidi/>
        <w:spacing w:after="0"/>
        <w:ind w:left="-705" w:right="-709"/>
        <w:rPr>
          <w:rFonts w:ascii="Tahoma" w:hAnsi="Tahoma" w:cs="Tahoma"/>
          <w:b/>
          <w:bCs/>
          <w:lang w:bidi="fa-IR"/>
        </w:rPr>
      </w:pPr>
      <w:r w:rsidRPr="00BC2AEA">
        <w:rPr>
          <w:rFonts w:ascii="Tahoma" w:hAnsi="Tahoma" w:cs="Tahoma"/>
          <w:b/>
          <w:bCs/>
          <w:rtl/>
          <w:lang w:bidi="fa-IR"/>
        </w:rPr>
        <w:t>نحوه نصب:</w:t>
      </w:r>
    </w:p>
    <w:p w:rsidR="00BC2AEA" w:rsidRPr="00BC2AEA" w:rsidRDefault="00BC2AEA" w:rsidP="00BC2AEA">
      <w:pPr>
        <w:bidi/>
        <w:spacing w:after="0"/>
        <w:ind w:left="-705" w:right="-709"/>
        <w:rPr>
          <w:rFonts w:ascii="Tahoma" w:hAnsi="Tahoma" w:cs="Tahoma"/>
          <w:b/>
          <w:bCs/>
          <w:rtl/>
          <w:lang w:bidi="fa-IR"/>
        </w:rPr>
      </w:pPr>
    </w:p>
    <w:p w:rsidR="00BC2AEA" w:rsidRDefault="00BC2AEA" w:rsidP="00BC2AEA">
      <w:pPr>
        <w:bidi/>
        <w:spacing w:after="0" w:line="240" w:lineRule="auto"/>
        <w:ind w:right="-709"/>
        <w:jc w:val="both"/>
        <w:rPr>
          <w:rFonts w:ascii="Tahoma" w:hAnsi="Tahoma" w:cs="Tahoma"/>
          <w:rtl/>
          <w:lang w:bidi="fa-IR"/>
        </w:rPr>
      </w:pPr>
      <w:r w:rsidRPr="00BC2AEA">
        <w:rPr>
          <w:rFonts w:ascii="Tahoma" w:hAnsi="Tahoma" w:cs="Tahoma"/>
          <w:rtl/>
          <w:lang w:bidi="fa-IR"/>
        </w:rPr>
        <w:t xml:space="preserve">دستگاه بایستی پشت پنلی نصب گردد که دریچه ای با قطر حداقل </w:t>
      </w:r>
      <w:r w:rsidRPr="00BC2AEA">
        <w:rPr>
          <w:rFonts w:ascii="Tahoma" w:hAnsi="Tahoma" w:cs="Tahoma"/>
          <w:lang w:bidi="fa-IR"/>
        </w:rPr>
        <w:t>35mm</w:t>
      </w:r>
      <w:r w:rsidRPr="00BC2AEA">
        <w:rPr>
          <w:rFonts w:ascii="Tahoma" w:hAnsi="Tahoma" w:cs="Tahoma"/>
          <w:rtl/>
          <w:lang w:bidi="fa-IR"/>
        </w:rPr>
        <w:t xml:space="preserve"> برای تگ و </w:t>
      </w:r>
      <w:r w:rsidRPr="00BC2AEA">
        <w:rPr>
          <w:rFonts w:ascii="Tahoma" w:hAnsi="Tahoma" w:cs="Tahoma"/>
          <w:lang w:bidi="fa-IR"/>
        </w:rPr>
        <w:t>45mm</w:t>
      </w:r>
      <w:r w:rsidRPr="00BC2AEA">
        <w:rPr>
          <w:rFonts w:ascii="Tahoma" w:hAnsi="Tahoma" w:cs="Tahoma"/>
          <w:rtl/>
          <w:lang w:bidi="fa-IR"/>
        </w:rPr>
        <w:t xml:space="preserve"> برای کارت یا تگ داشته باشد و </w:t>
      </w:r>
      <w:r w:rsidRPr="00BC2AEA">
        <w:rPr>
          <w:rFonts w:ascii="Tahoma" w:hAnsi="Tahoma" w:cs="Tahoma"/>
          <w:lang w:bidi="fa-IR"/>
        </w:rPr>
        <w:t>LED</w:t>
      </w:r>
      <w:r w:rsidRPr="00BC2AEA">
        <w:rPr>
          <w:rFonts w:ascii="Tahoma" w:hAnsi="Tahoma" w:cs="Tahoma"/>
          <w:rtl/>
          <w:lang w:bidi="fa-IR"/>
        </w:rPr>
        <w:t xml:space="preserve"> دستگاه دقیقا در مرکز آن قرار گیرد.</w:t>
      </w:r>
    </w:p>
    <w:p w:rsidR="00EC28A2" w:rsidRPr="00BC2AEA" w:rsidRDefault="00EC28A2" w:rsidP="00EC28A2">
      <w:pPr>
        <w:bidi/>
        <w:spacing w:after="0" w:line="240" w:lineRule="auto"/>
        <w:ind w:right="-709"/>
        <w:jc w:val="both"/>
        <w:rPr>
          <w:rFonts w:ascii="Tahoma" w:hAnsi="Tahoma" w:cs="Tahoma"/>
          <w:rtl/>
          <w:lang w:bidi="fa-IR"/>
        </w:rPr>
      </w:pPr>
    </w:p>
    <w:p w:rsidR="00BC2AEA" w:rsidRPr="00BC2AEA" w:rsidRDefault="00EC28A2" w:rsidP="00BC2AEA">
      <w:pPr>
        <w:bidi/>
        <w:spacing w:after="0" w:line="240" w:lineRule="auto"/>
        <w:ind w:right="-709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color w:val="FF0000"/>
          <w:rtl/>
          <w:lang w:bidi="fa-IR"/>
        </w:rPr>
        <w:t>توجه</w:t>
      </w:r>
      <w:r w:rsidR="00BC2AEA" w:rsidRPr="00EC28A2">
        <w:rPr>
          <w:rFonts w:ascii="Tahoma" w:hAnsi="Tahoma" w:cs="Tahoma"/>
          <w:color w:val="FF0000"/>
          <w:rtl/>
          <w:lang w:bidi="fa-IR"/>
        </w:rPr>
        <w:t>:</w:t>
      </w:r>
      <w:r w:rsidR="00BC2AEA" w:rsidRPr="00BC2AEA">
        <w:rPr>
          <w:rFonts w:ascii="Tahoma" w:hAnsi="Tahoma" w:cs="Tahoma"/>
          <w:rtl/>
          <w:lang w:bidi="fa-IR"/>
        </w:rPr>
        <w:t xml:space="preserve"> استفاده از پنل های فلزی با دریچه ای کوچکتر از موارد بیان شده باعث کاستن فاصله تشخیص کارت </w:t>
      </w:r>
      <w:r w:rsidR="00BC2AEA" w:rsidRPr="00BC2AEA">
        <w:rPr>
          <w:rFonts w:ascii="Tahoma" w:hAnsi="Tahoma" w:cs="Tahoma"/>
          <w:rtl/>
          <w:lang w:bidi="fa-IR"/>
        </w:rPr>
        <w:br/>
        <w:t>می گردد.</w:t>
      </w:r>
    </w:p>
    <w:p w:rsidR="00BC2AEA" w:rsidRPr="00BC2AEA" w:rsidRDefault="00EC28A2" w:rsidP="00BC2AEA">
      <w:pPr>
        <w:bidi/>
        <w:ind w:right="-709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color w:val="FF0000"/>
          <w:rtl/>
          <w:lang w:bidi="fa-IR"/>
        </w:rPr>
        <w:t>توجه</w:t>
      </w:r>
      <w:r w:rsidR="00BC2AEA" w:rsidRPr="00E16787">
        <w:rPr>
          <w:rFonts w:ascii="Tahoma" w:hAnsi="Tahoma" w:cs="Tahoma"/>
          <w:color w:val="FF0000"/>
          <w:rtl/>
          <w:lang w:bidi="fa-IR"/>
        </w:rPr>
        <w:t>:</w:t>
      </w:r>
      <w:r w:rsidR="00BC2AEA" w:rsidRPr="00BC2AEA">
        <w:rPr>
          <w:rFonts w:ascii="Tahoma" w:hAnsi="Tahoma" w:cs="Tahoma"/>
          <w:rtl/>
          <w:lang w:bidi="fa-IR"/>
        </w:rPr>
        <w:t xml:space="preserve"> نزدیکی هرگونه فلز به دستگاه باعث جذب و انحراف امواج به سمت آن و در نتیجه کاستن فاصله تشخیص کارت یا تگ می شود.</w:t>
      </w:r>
    </w:p>
    <w:p w:rsidR="00BC2AEA" w:rsidRPr="00BC2AEA" w:rsidRDefault="00EC28A2" w:rsidP="00BC2AEA">
      <w:pPr>
        <w:bidi/>
        <w:ind w:right="-709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color w:val="FF0000"/>
          <w:rtl/>
          <w:lang w:bidi="fa-IR"/>
        </w:rPr>
        <w:t>توجه</w:t>
      </w:r>
      <w:r w:rsidR="00BC2AEA" w:rsidRPr="00E16787">
        <w:rPr>
          <w:rFonts w:ascii="Tahoma" w:hAnsi="Tahoma" w:cs="Tahoma"/>
          <w:color w:val="FF0000"/>
          <w:rtl/>
          <w:lang w:bidi="fa-IR"/>
        </w:rPr>
        <w:t>:</w:t>
      </w:r>
      <w:r w:rsidR="00BC2AEA" w:rsidRPr="00BC2AEA">
        <w:rPr>
          <w:rFonts w:ascii="Tahoma" w:hAnsi="Tahoma" w:cs="Tahoma"/>
          <w:rtl/>
          <w:lang w:bidi="fa-IR"/>
        </w:rPr>
        <w:t xml:space="preserve"> دستگاه بایستی در کمترین فاصله و دقیقا در پشت پنل جهت استفاده از حداکثر فاصله تشخیص کارت یا تگ قرار گیرد.</w:t>
      </w:r>
    </w:p>
    <w:p w:rsidR="00BC2AEA" w:rsidRDefault="00EC28A2" w:rsidP="00BC2AEA">
      <w:pPr>
        <w:bidi/>
        <w:ind w:right="-709"/>
        <w:jc w:val="both"/>
        <w:rPr>
          <w:rFonts w:ascii="Tahoma" w:hAnsi="Tahoma" w:cs="Tahoma"/>
          <w:rtl/>
          <w:lang w:bidi="fa-IR"/>
        </w:rPr>
      </w:pPr>
      <w:r>
        <w:rPr>
          <w:rFonts w:ascii="Tahoma" w:hAnsi="Tahoma" w:cs="Tahoma" w:hint="cs"/>
          <w:color w:val="FF0000"/>
          <w:rtl/>
          <w:lang w:bidi="fa-IR"/>
        </w:rPr>
        <w:t>توجه</w:t>
      </w:r>
      <w:r w:rsidR="00BC2AEA" w:rsidRPr="00E16787">
        <w:rPr>
          <w:rFonts w:ascii="Tahoma" w:hAnsi="Tahoma" w:cs="Tahoma"/>
          <w:color w:val="FF0000"/>
          <w:rtl/>
          <w:lang w:bidi="fa-IR"/>
        </w:rPr>
        <w:t>:</w:t>
      </w:r>
      <w:r w:rsidR="00BC2AEA" w:rsidRPr="00BC2AEA">
        <w:rPr>
          <w:rFonts w:ascii="Tahoma" w:hAnsi="Tahoma" w:cs="Tahoma"/>
          <w:rtl/>
          <w:lang w:bidi="fa-IR"/>
        </w:rPr>
        <w:t xml:space="preserve"> استفاده از حلقه فلزی در جلوی دستگاه باعث کاستن حداکثر فاصله تشخیص کارت یا تگ می گردد.</w:t>
      </w:r>
    </w:p>
    <w:p w:rsidR="00610984" w:rsidRDefault="00610984" w:rsidP="00BC2AEA">
      <w:pPr>
        <w:bidi/>
        <w:ind w:left="-705" w:right="-709"/>
        <w:rPr>
          <w:rFonts w:ascii="Tahoma" w:hAnsi="Tahoma" w:cs="Tahoma"/>
          <w:b/>
          <w:bCs/>
          <w:lang w:bidi="fa-IR"/>
        </w:rPr>
      </w:pPr>
    </w:p>
    <w:p w:rsidR="00BC2AEA" w:rsidRDefault="00BC2AEA" w:rsidP="00610984">
      <w:pPr>
        <w:bidi/>
        <w:ind w:left="-705" w:right="-709"/>
        <w:rPr>
          <w:rFonts w:ascii="Tahoma" w:hAnsi="Tahoma" w:cs="Tahoma"/>
          <w:b/>
          <w:bCs/>
          <w:lang w:bidi="fa-IR"/>
        </w:rPr>
      </w:pPr>
      <w:r w:rsidRPr="00BC2AEA">
        <w:rPr>
          <w:rFonts w:ascii="Tahoma" w:hAnsi="Tahoma" w:cs="Tahoma"/>
          <w:b/>
          <w:bCs/>
          <w:rtl/>
          <w:lang w:bidi="fa-IR"/>
        </w:rPr>
        <w:t>سیم بندی دستگاه:</w:t>
      </w:r>
    </w:p>
    <w:p w:rsidR="00501B47" w:rsidRPr="00BC2AEA" w:rsidRDefault="00BC2AEA" w:rsidP="0011083E">
      <w:pPr>
        <w:bidi/>
        <w:spacing w:after="0" w:line="240" w:lineRule="auto"/>
        <w:ind w:left="-705" w:right="-709"/>
        <w:jc w:val="both"/>
        <w:rPr>
          <w:rFonts w:ascii="Tahoma" w:hAnsi="Tahoma" w:cs="Tahoma"/>
          <w:rtl/>
          <w:lang w:bidi="fa-IR"/>
        </w:rPr>
      </w:pPr>
      <w:r w:rsidRPr="00BC2AEA">
        <w:rPr>
          <w:rFonts w:ascii="Tahoma" w:hAnsi="Tahoma" w:cs="Tahoma"/>
          <w:rtl/>
          <w:lang w:bidi="fa-IR"/>
        </w:rPr>
        <w:tab/>
      </w:r>
    </w:p>
    <w:p w:rsidR="00BC2AEA" w:rsidRPr="00BC2AEA" w:rsidRDefault="00BC2AEA" w:rsidP="00610984">
      <w:pPr>
        <w:pStyle w:val="ListParagraph"/>
        <w:numPr>
          <w:ilvl w:val="0"/>
          <w:numId w:val="2"/>
        </w:numPr>
        <w:bidi/>
        <w:spacing w:after="0"/>
        <w:ind w:right="-709"/>
        <w:jc w:val="both"/>
        <w:rPr>
          <w:rFonts w:ascii="Tahoma" w:hAnsi="Tahoma" w:cs="Tahoma"/>
          <w:rtl/>
          <w:lang w:bidi="fa-IR"/>
        </w:rPr>
      </w:pPr>
      <w:r w:rsidRPr="00BC2AEA">
        <w:rPr>
          <w:rFonts w:ascii="Tahoma" w:hAnsi="Tahoma" w:cs="Tahoma"/>
          <w:rtl/>
          <w:lang w:bidi="fa-IR"/>
        </w:rPr>
        <w:t xml:space="preserve">سیم </w:t>
      </w:r>
      <w:r w:rsidR="002973E8">
        <w:rPr>
          <w:rFonts w:ascii="Tahoma" w:hAnsi="Tahoma" w:cs="Tahoma" w:hint="cs"/>
          <w:rtl/>
          <w:lang w:bidi="fa-IR"/>
        </w:rPr>
        <w:t>زرد</w:t>
      </w:r>
      <w:r w:rsidRPr="00BC2AEA">
        <w:rPr>
          <w:rFonts w:ascii="Tahoma" w:hAnsi="Tahoma" w:cs="Tahoma"/>
          <w:rtl/>
          <w:lang w:bidi="fa-IR"/>
        </w:rPr>
        <w:t xml:space="preserve"> </w:t>
      </w:r>
      <w:r w:rsidR="00610984">
        <w:rPr>
          <w:rFonts w:ascii="Tahoma" w:hAnsi="Tahoma" w:cs="Tahoma" w:hint="cs"/>
          <w:rtl/>
          <w:lang w:bidi="fa-IR"/>
        </w:rPr>
        <w:t xml:space="preserve">جهت اتصال به 24+ ولت </w:t>
      </w:r>
      <w:r w:rsidRPr="00BC2AEA">
        <w:rPr>
          <w:rFonts w:ascii="Tahoma" w:hAnsi="Tahoma" w:cs="Tahoma"/>
          <w:rtl/>
          <w:lang w:bidi="fa-IR"/>
        </w:rPr>
        <w:t xml:space="preserve">و </w:t>
      </w:r>
      <w:r w:rsidR="00610984">
        <w:rPr>
          <w:rFonts w:ascii="Tahoma" w:hAnsi="Tahoma" w:cs="Tahoma" w:hint="cs"/>
          <w:rtl/>
          <w:lang w:bidi="fa-IR"/>
        </w:rPr>
        <w:t xml:space="preserve">سیم </w:t>
      </w:r>
      <w:r w:rsidRPr="00BC2AEA">
        <w:rPr>
          <w:rFonts w:ascii="Tahoma" w:hAnsi="Tahoma" w:cs="Tahoma"/>
          <w:rtl/>
          <w:lang w:bidi="fa-IR"/>
        </w:rPr>
        <w:t>س</w:t>
      </w:r>
      <w:r w:rsidR="002973E8">
        <w:rPr>
          <w:rFonts w:ascii="Tahoma" w:hAnsi="Tahoma" w:cs="Tahoma" w:hint="cs"/>
          <w:rtl/>
          <w:lang w:bidi="fa-IR"/>
        </w:rPr>
        <w:t>فید</w:t>
      </w:r>
      <w:r w:rsidRPr="00BC2AEA">
        <w:rPr>
          <w:rFonts w:ascii="Tahoma" w:hAnsi="Tahoma" w:cs="Tahoma"/>
          <w:rtl/>
          <w:lang w:bidi="fa-IR"/>
        </w:rPr>
        <w:t xml:space="preserve"> برای اتصال به </w:t>
      </w:r>
      <w:r w:rsidR="00610984">
        <w:rPr>
          <w:rFonts w:ascii="Tahoma" w:hAnsi="Tahoma" w:cs="Tahoma"/>
          <w:lang w:bidi="fa-IR"/>
        </w:rPr>
        <w:t>GND</w:t>
      </w:r>
      <w:r w:rsidRPr="00BC2AEA">
        <w:rPr>
          <w:rFonts w:ascii="Tahoma" w:hAnsi="Tahoma" w:cs="Tahoma"/>
          <w:rtl/>
          <w:lang w:bidi="fa-IR"/>
        </w:rPr>
        <w:t xml:space="preserve"> می باشد. </w:t>
      </w:r>
    </w:p>
    <w:p w:rsidR="00D6756A" w:rsidRDefault="00BC2AEA" w:rsidP="00610984">
      <w:pPr>
        <w:pStyle w:val="ListParagraph"/>
        <w:numPr>
          <w:ilvl w:val="0"/>
          <w:numId w:val="2"/>
        </w:numPr>
        <w:bidi/>
        <w:ind w:right="-709"/>
        <w:jc w:val="both"/>
        <w:rPr>
          <w:rFonts w:ascii="Tahoma" w:hAnsi="Tahoma" w:cs="Tahoma"/>
          <w:lang w:bidi="fa-IR"/>
        </w:rPr>
      </w:pPr>
      <w:r w:rsidRPr="00BC2AEA">
        <w:rPr>
          <w:rFonts w:ascii="Tahoma" w:hAnsi="Tahoma" w:cs="Tahoma"/>
          <w:rtl/>
          <w:lang w:bidi="fa-IR"/>
        </w:rPr>
        <w:t xml:space="preserve">سیم </w:t>
      </w:r>
      <w:r w:rsidR="002973E8">
        <w:rPr>
          <w:rFonts w:ascii="Tahoma" w:hAnsi="Tahoma" w:cs="Tahoma" w:hint="cs"/>
          <w:rtl/>
          <w:lang w:bidi="fa-IR"/>
        </w:rPr>
        <w:t>مشکی</w:t>
      </w:r>
      <w:r w:rsidR="006A44F5">
        <w:rPr>
          <w:rFonts w:ascii="Tahoma" w:hAnsi="Tahoma" w:cs="Tahoma" w:hint="cs"/>
          <w:rtl/>
          <w:lang w:bidi="fa-IR"/>
        </w:rPr>
        <w:t xml:space="preserve"> </w:t>
      </w:r>
      <w:r w:rsidRPr="00BC2AEA">
        <w:rPr>
          <w:rFonts w:ascii="Tahoma" w:hAnsi="Tahoma" w:cs="Tahoma"/>
          <w:rtl/>
          <w:lang w:bidi="fa-IR"/>
        </w:rPr>
        <w:t xml:space="preserve">برای اتصال به </w:t>
      </w:r>
      <w:r w:rsidR="006A44F5">
        <w:rPr>
          <w:rFonts w:ascii="Tahoma" w:hAnsi="Tahoma" w:cs="Tahoma" w:hint="cs"/>
          <w:rtl/>
          <w:lang w:bidi="fa-IR"/>
        </w:rPr>
        <w:t>مشترک</w:t>
      </w:r>
      <w:r w:rsidRPr="00BC2AEA">
        <w:rPr>
          <w:rFonts w:ascii="Tahoma" w:hAnsi="Tahoma" w:cs="Tahoma"/>
          <w:rtl/>
          <w:lang w:bidi="fa-IR"/>
        </w:rPr>
        <w:t xml:space="preserve"> تمامی کلید ها می باشد.</w:t>
      </w:r>
    </w:p>
    <w:p w:rsidR="00B22A36" w:rsidRPr="00D97AF6" w:rsidRDefault="00B22A36" w:rsidP="006A44F5">
      <w:pPr>
        <w:pStyle w:val="ListParagraph"/>
        <w:bidi/>
        <w:ind w:left="735" w:right="-709"/>
        <w:jc w:val="center"/>
        <w:rPr>
          <w:rFonts w:ascii="Tahoma" w:hAnsi="Tahoma" w:cs="Tahoma"/>
          <w:lang w:bidi="fa-IR"/>
        </w:rPr>
      </w:pPr>
    </w:p>
    <w:p w:rsidR="00D6756A" w:rsidRPr="007D6384" w:rsidRDefault="00D6756A" w:rsidP="00D6756A">
      <w:pPr>
        <w:bidi/>
        <w:spacing w:after="0" w:line="240" w:lineRule="auto"/>
        <w:jc w:val="center"/>
        <w:rPr>
          <w:rFonts w:ascii="Tahoma" w:hAnsi="Tahoma" w:cs="Tahoma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276"/>
        <w:tblW w:w="10773" w:type="dxa"/>
        <w:tblLook w:val="04A0"/>
      </w:tblPr>
      <w:tblGrid>
        <w:gridCol w:w="6804"/>
        <w:gridCol w:w="1951"/>
        <w:gridCol w:w="2018"/>
      </w:tblGrid>
      <w:tr w:rsidR="006A44F5" w:rsidRPr="007D6384" w:rsidTr="004821A2">
        <w:trPr>
          <w:trHeight w:val="416"/>
        </w:trPr>
        <w:tc>
          <w:tcPr>
            <w:tcW w:w="6804" w:type="dxa"/>
            <w:shd w:val="clear" w:color="auto" w:fill="C6D9F1" w:themeFill="text2" w:themeFillTint="33"/>
            <w:vAlign w:val="center"/>
          </w:tcPr>
          <w:p w:rsidR="006A44F5" w:rsidRPr="00AB0610" w:rsidRDefault="006A44F5" w:rsidP="004821A2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AB0610">
              <w:rPr>
                <w:rFonts w:ascii="Tahoma" w:hAnsi="Tahoma" w:cs="Tahom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1951" w:type="dxa"/>
            <w:shd w:val="clear" w:color="auto" w:fill="C6D9F1" w:themeFill="text2" w:themeFillTint="33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7D6384">
              <w:rPr>
                <w:rFonts w:ascii="Tahoma" w:hAnsi="Tahoma" w:cs="Tahom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چراغ </w:t>
            </w:r>
            <w:r w:rsidRPr="007D6384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fa-IR"/>
              </w:rPr>
              <w:t>LED</w:t>
            </w:r>
          </w:p>
        </w:tc>
        <w:tc>
          <w:tcPr>
            <w:tcW w:w="2018" w:type="dxa"/>
            <w:shd w:val="clear" w:color="auto" w:fill="C6D9F1" w:themeFill="text2" w:themeFillTint="33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D6384">
              <w:rPr>
                <w:rFonts w:ascii="Tahoma" w:hAnsi="Tahoma" w:cs="Tahom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وضعیت/حالت</w:t>
            </w:r>
          </w:p>
        </w:tc>
      </w:tr>
      <w:tr w:rsidR="006A44F5" w:rsidRPr="007D6384" w:rsidTr="004821A2">
        <w:tc>
          <w:tcPr>
            <w:tcW w:w="6804" w:type="dxa"/>
            <w:vAlign w:val="center"/>
          </w:tcPr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وقتی دستگاه در حالت عادی باشد، 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به رنگ قرمز خواهد بود. در این وضعیت دستگاه رله غیر فعال است و دستگاه آماده اجرای فرامین</w:t>
            </w:r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می باشد.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  <w:r w:rsidRPr="007D6384"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قرمز</w:t>
            </w:r>
          </w:p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ثابت</w:t>
            </w:r>
          </w:p>
        </w:tc>
        <w:tc>
          <w:tcPr>
            <w:tcW w:w="2018" w:type="dxa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sz w:val="20"/>
                <w:szCs w:val="20"/>
                <w:rtl/>
              </w:rPr>
              <w:t>وضعیت نرمال</w:t>
            </w:r>
            <w:r w:rsidRPr="007D6384">
              <w:rPr>
                <w:rFonts w:ascii="Tahoma" w:hAnsi="Tahoma" w:cs="Tahoma"/>
                <w:sz w:val="20"/>
                <w:szCs w:val="20"/>
                <w:rtl/>
              </w:rPr>
              <w:br/>
            </w:r>
            <w:r w:rsidRPr="007D6384">
              <w:rPr>
                <w:rFonts w:ascii="Tahoma" w:hAnsi="Tahoma" w:cs="Tahoma" w:hint="cs"/>
                <w:sz w:val="20"/>
                <w:szCs w:val="20"/>
                <w:rtl/>
              </w:rPr>
              <w:t>(باز بودن رله)</w:t>
            </w:r>
          </w:p>
        </w:tc>
      </w:tr>
      <w:tr w:rsidR="006A44F5" w:rsidRPr="007D6384" w:rsidTr="004821A2">
        <w:tc>
          <w:tcPr>
            <w:tcW w:w="6804" w:type="dxa"/>
            <w:vAlign w:val="center"/>
          </w:tcPr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وقتی کاربر کارت مجاز را زده باشد دستگاه دو بوق کوتاه زده و 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سبز و 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>رله برای مدت 5 ثانیه فعال می شود.</w:t>
            </w: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نکته: اگر کارت کاربر مجاز نباشد دستگاه بوق ممتدی می زند و دستگاه در همان وضعیت نرمال (چراغ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 قرمز ثابت) باقی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>می ماند.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color w:val="00B050"/>
                <w:sz w:val="20"/>
                <w:szCs w:val="20"/>
                <w:rtl/>
              </w:rPr>
            </w:pPr>
            <w:r w:rsidRPr="007D6384">
              <w:rPr>
                <w:rFonts w:ascii="Tahoma" w:hAnsi="Tahoma" w:cs="Tahoma" w:hint="cs"/>
                <w:color w:val="00B050"/>
                <w:sz w:val="20"/>
                <w:szCs w:val="20"/>
                <w:rtl/>
              </w:rPr>
              <w:t>سبز</w:t>
            </w:r>
          </w:p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color w:val="00B050"/>
                <w:sz w:val="20"/>
                <w:szCs w:val="20"/>
                <w:rtl/>
              </w:rPr>
              <w:t>ثابت</w:t>
            </w:r>
          </w:p>
          <w:p w:rsidR="006A44F5" w:rsidRPr="007D6384" w:rsidRDefault="006A44F5" w:rsidP="004821A2">
            <w:pPr>
              <w:bidi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color w:val="00B050"/>
                <w:sz w:val="20"/>
                <w:szCs w:val="20"/>
                <w:rtl/>
              </w:rPr>
              <w:t>(برای مدت 5 ثانیه)</w:t>
            </w:r>
          </w:p>
        </w:tc>
        <w:tc>
          <w:tcPr>
            <w:tcW w:w="2018" w:type="dxa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D6384">
              <w:rPr>
                <w:rFonts w:ascii="Tahoma" w:hAnsi="Tahoma" w:cs="Tahoma" w:hint="cs"/>
                <w:sz w:val="20"/>
                <w:szCs w:val="20"/>
                <w:rtl/>
              </w:rPr>
              <w:t>وضعیت فعال موقت (گرفتن رله</w:t>
            </w:r>
          </w:p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sz w:val="20"/>
                <w:szCs w:val="20"/>
                <w:rtl/>
              </w:rPr>
              <w:t>برای مدت 5 ثانیه)</w:t>
            </w:r>
          </w:p>
        </w:tc>
      </w:tr>
      <w:tr w:rsidR="006A44F5" w:rsidRPr="007D6384" w:rsidTr="004821A2">
        <w:tc>
          <w:tcPr>
            <w:tcW w:w="6804" w:type="dxa"/>
            <w:vAlign w:val="center"/>
          </w:tcPr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وقتی دستگاه در حالت عادی قرار دارد یا به عبارتی 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دستگاه قرمز ثابت است. کاربر جهت تعریف کارت جدید ابتدا بایستی کارت </w:t>
            </w:r>
            <w:r w:rsidRPr="008653EE">
              <w:rPr>
                <w:rFonts w:ascii="Tahoma" w:hAnsi="Tahoma" w:cs="Tahoma"/>
                <w:sz w:val="20"/>
                <w:szCs w:val="20"/>
                <w:lang w:bidi="fa-IR"/>
              </w:rPr>
              <w:t>Master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را فقط یکبار زده تا 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 دستگاه نارنجی ثابت گردد. سپس بایستی کارت یا کارت های جدید مورد نظر را یکی پس از دیگری بزند تا کارت ها تعریف گردند.</w:t>
            </w: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br/>
              <w:t xml:space="preserve">نکته: لازم به ذکر است دسنگاه بصورت اتوماتیک پس از 5 ثانیه از زدن آخرین کارت به وضیت نرمال (چراغ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 قرمز ثابت می شود)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>بر می گردد.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color w:val="E36C0A" w:themeColor="accent6" w:themeShade="BF"/>
                <w:sz w:val="20"/>
                <w:szCs w:val="20"/>
                <w:rtl/>
              </w:rPr>
              <w:t>نارنجی</w:t>
            </w:r>
            <w:r w:rsidRPr="007D6384">
              <w:rPr>
                <w:rFonts w:ascii="Tahoma" w:hAnsi="Tahoma" w:cs="Tahoma"/>
                <w:color w:val="E36C0A" w:themeColor="accent6" w:themeShade="BF"/>
                <w:sz w:val="20"/>
                <w:szCs w:val="20"/>
                <w:rtl/>
              </w:rPr>
              <w:br/>
            </w:r>
            <w:r w:rsidRPr="007D6384">
              <w:rPr>
                <w:rFonts w:ascii="Tahoma" w:hAnsi="Tahoma" w:cs="Tahoma" w:hint="cs"/>
                <w:color w:val="E36C0A" w:themeColor="accent6" w:themeShade="BF"/>
                <w:sz w:val="20"/>
                <w:szCs w:val="20"/>
                <w:rtl/>
              </w:rPr>
              <w:t xml:space="preserve"> ثابت</w:t>
            </w:r>
          </w:p>
        </w:tc>
        <w:tc>
          <w:tcPr>
            <w:tcW w:w="2018" w:type="dxa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sz w:val="20"/>
                <w:szCs w:val="20"/>
                <w:rtl/>
              </w:rPr>
              <w:t>تعریف کارت / کارت های جدید</w:t>
            </w:r>
          </w:p>
        </w:tc>
      </w:tr>
      <w:tr w:rsidR="006A44F5" w:rsidRPr="007D6384" w:rsidTr="004821A2">
        <w:tc>
          <w:tcPr>
            <w:tcW w:w="6804" w:type="dxa"/>
            <w:vAlign w:val="center"/>
          </w:tcPr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وقتی دستگاه در حالت عادی قرار دارد یا به عبارتی 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دستگاه قرمز ثابت است. کاربر جهت حذف کارت جدید ابتدا بایستی کارت </w:t>
            </w:r>
            <w:r w:rsidRPr="008653EE">
              <w:rPr>
                <w:rFonts w:ascii="Tahoma" w:hAnsi="Tahoma" w:cs="Tahoma"/>
                <w:sz w:val="20"/>
                <w:szCs w:val="20"/>
                <w:lang w:bidi="fa-IR"/>
              </w:rPr>
              <w:t>Master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را دو بار زده تا 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 دستگاه نارنجی چشمک زن گردد. سپس بایستی کارت یا کارت های جدید مورد نظر را یکی پس از دیگری بزند تا کارت ها حذف گردند.</w:t>
            </w: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3EE">
              <w:rPr>
                <w:rFonts w:ascii="Tahoma" w:hAnsi="Tahoma" w:cs="Tahoma"/>
                <w:sz w:val="20"/>
                <w:szCs w:val="20"/>
                <w:rtl/>
              </w:rPr>
              <w:br/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br/>
              <w:t xml:space="preserve">نکته: لازم به ذکر است دسنگاه بصورت اتوماتیک پس از 5 ثانیه از زدن آخرین کارت به وضیت نرمال (چراغ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 قرمز ثابت) بر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>می گردد.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color w:val="E36C0A" w:themeColor="accent6" w:themeShade="BF"/>
                <w:sz w:val="20"/>
                <w:szCs w:val="20"/>
                <w:rtl/>
              </w:rPr>
              <w:t>نانجی</w:t>
            </w:r>
            <w:r w:rsidRPr="007D6384">
              <w:rPr>
                <w:rFonts w:ascii="Tahoma" w:hAnsi="Tahoma" w:cs="Tahoma"/>
                <w:color w:val="E36C0A" w:themeColor="accent6" w:themeShade="BF"/>
                <w:sz w:val="20"/>
                <w:szCs w:val="20"/>
                <w:rtl/>
              </w:rPr>
              <w:br/>
            </w:r>
            <w:r w:rsidRPr="007D6384">
              <w:rPr>
                <w:rFonts w:ascii="Tahoma" w:hAnsi="Tahoma" w:cs="Tahoma" w:hint="cs"/>
                <w:color w:val="E36C0A" w:themeColor="accent6" w:themeShade="BF"/>
                <w:sz w:val="20"/>
                <w:szCs w:val="20"/>
                <w:rtl/>
              </w:rPr>
              <w:t>چشمک زن</w:t>
            </w:r>
          </w:p>
        </w:tc>
        <w:tc>
          <w:tcPr>
            <w:tcW w:w="2018" w:type="dxa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sz w:val="20"/>
                <w:szCs w:val="20"/>
                <w:rtl/>
              </w:rPr>
              <w:t>حذف کارت/ کارت ها</w:t>
            </w:r>
          </w:p>
        </w:tc>
      </w:tr>
      <w:tr w:rsidR="006A44F5" w:rsidRPr="007D6384" w:rsidTr="004821A2">
        <w:tc>
          <w:tcPr>
            <w:tcW w:w="6804" w:type="dxa"/>
            <w:vAlign w:val="center"/>
          </w:tcPr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کاربر بایستی کلید فشاری دستگاه را نگه داشته و سپس دستگاه را روشن کند تا اولین بوق متدد را بشنود. در این وضعیت 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 قرمز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د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ستگاه چشمک زدن شده  و دستگاه شروع یه پاک کردن تمامی حافظه را می کند. کاربر بایستی تا شنیدن بوق متدد بعدی صبر کند. پس از اتمام عملیات پاک کردن دستگاه به وضعیت نرمال (چراغ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 قرمز ثابت) باز می گردد.  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قرمز</w:t>
            </w:r>
            <w:r w:rsidRPr="007D6384">
              <w:rPr>
                <w:rFonts w:ascii="Tahoma" w:hAnsi="Tahoma" w:cs="Tahoma"/>
                <w:color w:val="FF0000"/>
                <w:sz w:val="20"/>
                <w:szCs w:val="20"/>
                <w:rtl/>
              </w:rPr>
              <w:br/>
            </w:r>
            <w:r w:rsidRPr="007D6384">
              <w:rPr>
                <w:rFonts w:ascii="Tahoma" w:hAnsi="Tahoma" w:cs="Tahoma" w:hint="cs"/>
                <w:color w:val="FF0000"/>
                <w:sz w:val="20"/>
                <w:szCs w:val="20"/>
                <w:rtl/>
              </w:rPr>
              <w:t>چشمک زن</w:t>
            </w:r>
          </w:p>
        </w:tc>
        <w:tc>
          <w:tcPr>
            <w:tcW w:w="2018" w:type="dxa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sz w:val="20"/>
                <w:szCs w:val="20"/>
                <w:rtl/>
              </w:rPr>
              <w:t>حذف تمامی کارت ها</w:t>
            </w:r>
          </w:p>
        </w:tc>
      </w:tr>
      <w:tr w:rsidR="006A44F5" w:rsidRPr="007D6384" w:rsidTr="004821A2">
        <w:tc>
          <w:tcPr>
            <w:tcW w:w="6804" w:type="dxa"/>
            <w:vAlign w:val="center"/>
          </w:tcPr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>کاربرد: هنگامی که کاربر بخواهد رله دستگاه را بصورت دائمی فعال کند.</w:t>
            </w: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وقتی دستگاه در حالت عادی قرار دارد یا به عبارتی 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دستگاه قرمز ثابت است. کاربر فعال کردن دائمی رله بایستی کارت </w:t>
            </w:r>
            <w:r w:rsidRPr="008653EE">
              <w:rPr>
                <w:rFonts w:ascii="Tahoma" w:hAnsi="Tahoma" w:cs="Tahoma"/>
                <w:sz w:val="20"/>
                <w:szCs w:val="20"/>
                <w:lang w:bidi="fa-IR"/>
              </w:rPr>
              <w:t>Master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را سه بار زده تا 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چراغ </w:t>
            </w:r>
            <w:r w:rsidRPr="008653EE">
              <w:rPr>
                <w:rFonts w:ascii="Tahoma" w:hAnsi="Tahoma" w:cs="Tahoma"/>
                <w:sz w:val="20"/>
                <w:szCs w:val="20"/>
              </w:rPr>
              <w:t>LED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 دستگاه به صورت دائمی سبز گردد.</w:t>
            </w: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نکته: کاربر برای خروج از این حالت و برگشتن به حالت عادی دستگاه کافیست یکبار دیگر </w:t>
            </w:r>
            <w:r w:rsidRPr="008653EE">
              <w:rPr>
                <w:rFonts w:ascii="Tahoma" w:hAnsi="Tahoma" w:cs="Tahoma"/>
                <w:sz w:val="20"/>
                <w:szCs w:val="20"/>
              </w:rPr>
              <w:t>Master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بزند.</w:t>
            </w: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 xml:space="preserve"> نکته: در این حالت زدن هر نوع کارتی به غیر از کارت </w:t>
            </w:r>
            <w:r w:rsidRPr="008653EE">
              <w:rPr>
                <w:rFonts w:ascii="Tahoma" w:hAnsi="Tahoma" w:cs="Tahoma"/>
                <w:sz w:val="20"/>
                <w:szCs w:val="20"/>
              </w:rPr>
              <w:t>Master</w:t>
            </w:r>
            <w:r w:rsidRPr="008653EE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بی تاثیر خواهد بود.</w:t>
            </w: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8653EE">
              <w:rPr>
                <w:rFonts w:ascii="Tahoma" w:hAnsi="Tahoma" w:cs="Tahoma" w:hint="cs"/>
                <w:sz w:val="20"/>
                <w:szCs w:val="20"/>
                <w:rtl/>
              </w:rPr>
              <w:t>نکته: اگر در این حالت (وضعیت فعال دائم) سیستم خاموش و روشن شود سیستم در همین حال باقی خواهد ماند.</w:t>
            </w:r>
          </w:p>
          <w:p w:rsidR="006A44F5" w:rsidRPr="008653EE" w:rsidRDefault="006A44F5" w:rsidP="004821A2">
            <w:pPr>
              <w:bidi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color w:val="00B050"/>
                <w:sz w:val="20"/>
                <w:szCs w:val="20"/>
                <w:rtl/>
              </w:rPr>
            </w:pPr>
            <w:r w:rsidRPr="007D6384">
              <w:rPr>
                <w:rFonts w:ascii="Tahoma" w:hAnsi="Tahoma" w:cs="Tahoma" w:hint="cs"/>
                <w:color w:val="00B050"/>
                <w:sz w:val="20"/>
                <w:szCs w:val="20"/>
                <w:rtl/>
              </w:rPr>
              <w:t>سبز</w:t>
            </w:r>
          </w:p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7D6384">
              <w:rPr>
                <w:rFonts w:ascii="Tahoma" w:hAnsi="Tahoma" w:cs="Tahoma" w:hint="cs"/>
                <w:color w:val="00B050"/>
                <w:sz w:val="20"/>
                <w:szCs w:val="20"/>
                <w:rtl/>
              </w:rPr>
              <w:t>ثابت</w:t>
            </w:r>
            <w:r w:rsidRPr="007D6384">
              <w:rPr>
                <w:rFonts w:ascii="Tahoma" w:hAnsi="Tahoma" w:cs="Tahoma"/>
                <w:color w:val="00B050"/>
                <w:sz w:val="20"/>
                <w:szCs w:val="20"/>
                <w:rtl/>
              </w:rPr>
              <w:br/>
            </w:r>
            <w:r w:rsidRPr="007D6384">
              <w:rPr>
                <w:rFonts w:ascii="Tahoma" w:hAnsi="Tahoma" w:cs="Tahoma" w:hint="cs"/>
                <w:color w:val="00B050"/>
                <w:sz w:val="20"/>
                <w:szCs w:val="20"/>
                <w:rtl/>
              </w:rPr>
              <w:t>(بصورت دائمی)</w:t>
            </w:r>
          </w:p>
          <w:p w:rsidR="006A44F5" w:rsidRPr="007D6384" w:rsidRDefault="006A44F5" w:rsidP="004821A2">
            <w:pPr>
              <w:bidi/>
              <w:rPr>
                <w:rFonts w:ascii="Tahoma" w:hAnsi="Tahoma" w:cs="Tahoma"/>
                <w:color w:val="FF0000"/>
                <w:sz w:val="20"/>
                <w:szCs w:val="20"/>
                <w:rtl/>
              </w:rPr>
            </w:pPr>
          </w:p>
        </w:tc>
        <w:tc>
          <w:tcPr>
            <w:tcW w:w="2018" w:type="dxa"/>
            <w:vAlign w:val="center"/>
          </w:tcPr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D6384">
              <w:rPr>
                <w:rFonts w:ascii="Tahoma" w:hAnsi="Tahoma" w:cs="Tahoma" w:hint="cs"/>
                <w:sz w:val="20"/>
                <w:szCs w:val="20"/>
                <w:rtl/>
              </w:rPr>
              <w:t>وضعیت فعال دائم (گرفتن رله</w:t>
            </w:r>
          </w:p>
          <w:p w:rsidR="006A44F5" w:rsidRPr="007D6384" w:rsidRDefault="006A44F5" w:rsidP="004821A2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D6384">
              <w:rPr>
                <w:rFonts w:ascii="Tahoma" w:hAnsi="Tahoma" w:cs="Tahoma" w:hint="cs"/>
                <w:sz w:val="20"/>
                <w:szCs w:val="20"/>
                <w:rtl/>
              </w:rPr>
              <w:t>بصورت دائمی)</w:t>
            </w:r>
          </w:p>
        </w:tc>
      </w:tr>
    </w:tbl>
    <w:p w:rsidR="00EC43E3" w:rsidRDefault="006A44F5" w:rsidP="00A962EA">
      <w:pPr>
        <w:bidi/>
        <w:ind w:left="-705" w:right="-709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/>
          <w:color w:val="FF0000"/>
          <w:sz w:val="20"/>
          <w:szCs w:val="20"/>
          <w:rtl/>
        </w:rPr>
        <w:br/>
      </w:r>
      <w:r>
        <w:rPr>
          <w:rFonts w:ascii="Tahoma" w:hAnsi="Tahoma" w:cs="Tahoma"/>
          <w:color w:val="FF0000"/>
          <w:sz w:val="20"/>
          <w:szCs w:val="20"/>
          <w:rtl/>
        </w:rPr>
        <w:br/>
      </w:r>
      <w:r w:rsidR="00501B47">
        <w:rPr>
          <w:rFonts w:ascii="Tahoma" w:hAnsi="Tahoma" w:cs="Tahoma" w:hint="cs"/>
          <w:color w:val="FF0000"/>
          <w:sz w:val="20"/>
          <w:szCs w:val="20"/>
          <w:rtl/>
        </w:rPr>
        <w:t>توجه</w:t>
      </w:r>
      <w:r w:rsidR="00EC43E3" w:rsidRPr="00E16787">
        <w:rPr>
          <w:rFonts w:ascii="Tahoma" w:hAnsi="Tahoma" w:cs="Tahoma" w:hint="cs"/>
          <w:color w:val="FF0000"/>
          <w:sz w:val="20"/>
          <w:szCs w:val="20"/>
          <w:rtl/>
        </w:rPr>
        <w:t>:</w:t>
      </w:r>
      <w:r w:rsidR="00EC43E3">
        <w:rPr>
          <w:rFonts w:ascii="Tahoma" w:hAnsi="Tahoma" w:cs="Tahoma" w:hint="cs"/>
          <w:sz w:val="20"/>
          <w:szCs w:val="20"/>
          <w:rtl/>
        </w:rPr>
        <w:t xml:space="preserve"> این دستگاه شامل دو کارت یا تگ </w:t>
      </w:r>
      <w:r w:rsidR="00EC43E3">
        <w:rPr>
          <w:rFonts w:ascii="Tahoma" w:hAnsi="Tahoma" w:cs="Tahoma"/>
          <w:sz w:val="20"/>
          <w:szCs w:val="20"/>
        </w:rPr>
        <w:t>Master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می باشد که به ترتیب </w:t>
      </w:r>
      <w:r w:rsidR="00EC43E3">
        <w:rPr>
          <w:rFonts w:ascii="Tahoma" w:hAnsi="Tahoma" w:cs="Tahoma"/>
          <w:sz w:val="20"/>
          <w:szCs w:val="20"/>
          <w:lang w:bidi="fa-IR"/>
        </w:rPr>
        <w:t>Master1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و </w:t>
      </w:r>
      <w:r w:rsidR="00EC43E3">
        <w:rPr>
          <w:rFonts w:ascii="Tahoma" w:hAnsi="Tahoma" w:cs="Tahoma"/>
          <w:sz w:val="20"/>
          <w:szCs w:val="20"/>
          <w:lang w:bidi="fa-IR"/>
        </w:rPr>
        <w:t>Master2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نامیده می شود. </w:t>
      </w:r>
      <w:proofErr w:type="gramStart"/>
      <w:r w:rsidR="00EC43E3">
        <w:rPr>
          <w:rFonts w:ascii="Tahoma" w:hAnsi="Tahoma" w:cs="Tahoma"/>
          <w:sz w:val="20"/>
          <w:szCs w:val="20"/>
          <w:lang w:bidi="fa-IR"/>
        </w:rPr>
        <w:t>Master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جاری سیستم </w:t>
      </w:r>
      <w:r w:rsidR="00EC43E3">
        <w:rPr>
          <w:rFonts w:ascii="Tahoma" w:hAnsi="Tahoma" w:cs="Tahoma"/>
          <w:sz w:val="20"/>
          <w:szCs w:val="20"/>
          <w:lang w:bidi="fa-IR"/>
        </w:rPr>
        <w:t>Master1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می باشد.</w:t>
      </w:r>
      <w:proofErr w:type="gramEnd"/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="008653EE">
        <w:rPr>
          <w:rFonts w:ascii="Tahoma" w:hAnsi="Tahoma" w:cs="Tahoma" w:hint="cs"/>
          <w:sz w:val="20"/>
          <w:szCs w:val="20"/>
          <w:rtl/>
          <w:lang w:bidi="fa-IR"/>
        </w:rPr>
        <w:t xml:space="preserve">جهت </w:t>
      </w:r>
      <w:r w:rsidR="008653EE" w:rsidRPr="008653EE">
        <w:rPr>
          <w:rFonts w:ascii="Tahoma" w:hAnsi="Tahoma" w:cs="Tahoma" w:hint="cs"/>
          <w:b/>
          <w:bCs/>
          <w:sz w:val="20"/>
          <w:szCs w:val="20"/>
          <w:rtl/>
          <w:lang w:bidi="fa-IR"/>
        </w:rPr>
        <w:t xml:space="preserve">افزایش </w:t>
      </w:r>
      <w:r w:rsidR="008653EE" w:rsidRPr="008653EE">
        <w:rPr>
          <w:rFonts w:ascii="Tahoma" w:hAnsi="Tahoma" w:cs="Tahoma" w:hint="cs"/>
          <w:b/>
          <w:bCs/>
          <w:sz w:val="20"/>
          <w:szCs w:val="20"/>
          <w:rtl/>
        </w:rPr>
        <w:t>ضریب ایمنی</w:t>
      </w:r>
      <w:r w:rsidR="008653EE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>اگر کاربر بنا به هر دلیلی نتو</w:t>
      </w:r>
      <w:r w:rsidR="008653EE">
        <w:rPr>
          <w:rFonts w:ascii="Tahoma" w:hAnsi="Tahoma" w:cs="Tahoma" w:hint="cs"/>
          <w:sz w:val="20"/>
          <w:szCs w:val="20"/>
          <w:rtl/>
          <w:lang w:bidi="fa-IR"/>
        </w:rPr>
        <w:t>ا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نست از </w:t>
      </w:r>
      <w:r w:rsidR="00EC43E3">
        <w:rPr>
          <w:rFonts w:ascii="Tahoma" w:hAnsi="Tahoma" w:cs="Tahoma"/>
          <w:sz w:val="20"/>
          <w:szCs w:val="20"/>
          <w:lang w:bidi="fa-IR"/>
        </w:rPr>
        <w:t>Master1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به عنوان </w:t>
      </w:r>
      <w:r w:rsidR="008653EE">
        <w:rPr>
          <w:rFonts w:ascii="Tahoma" w:hAnsi="Tahoma" w:cs="Tahoma"/>
          <w:sz w:val="20"/>
          <w:szCs w:val="20"/>
          <w:lang w:bidi="fa-IR"/>
        </w:rPr>
        <w:t>Master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استفاده کند (مانند گم کردن </w:t>
      </w:r>
      <w:r w:rsidR="00EC43E3">
        <w:rPr>
          <w:rFonts w:ascii="Tahoma" w:hAnsi="Tahoma" w:cs="Tahoma"/>
          <w:sz w:val="20"/>
          <w:szCs w:val="20"/>
          <w:lang w:bidi="fa-IR"/>
        </w:rPr>
        <w:t>Master1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) به محض استفاده از </w:t>
      </w:r>
      <w:r w:rsidR="00EC43E3">
        <w:rPr>
          <w:rFonts w:ascii="Tahoma" w:hAnsi="Tahoma" w:cs="Tahoma"/>
          <w:sz w:val="20"/>
          <w:szCs w:val="20"/>
          <w:lang w:bidi="fa-IR"/>
        </w:rPr>
        <w:t>Master2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کارت یا تگ </w:t>
      </w:r>
      <w:r w:rsidR="00EC43E3">
        <w:rPr>
          <w:rFonts w:ascii="Tahoma" w:hAnsi="Tahoma" w:cs="Tahoma"/>
          <w:sz w:val="20"/>
          <w:szCs w:val="20"/>
          <w:lang w:bidi="fa-IR"/>
        </w:rPr>
        <w:t>Master1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غیر فعال شده و دیگر به عنوان </w:t>
      </w:r>
      <w:r w:rsidR="00EC43E3">
        <w:rPr>
          <w:rFonts w:ascii="Tahoma" w:hAnsi="Tahoma" w:cs="Tahoma"/>
          <w:sz w:val="20"/>
          <w:szCs w:val="20"/>
          <w:lang w:bidi="fa-IR"/>
        </w:rPr>
        <w:t>Master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 xml:space="preserve"> عمل نخواهد</w:t>
      </w:r>
      <w:r w:rsidR="00A962EA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="00EC43E3">
        <w:rPr>
          <w:rFonts w:ascii="Tahoma" w:hAnsi="Tahoma" w:cs="Tahoma" w:hint="cs"/>
          <w:sz w:val="20"/>
          <w:szCs w:val="20"/>
          <w:rtl/>
          <w:lang w:bidi="fa-IR"/>
        </w:rPr>
        <w:t>کرد.</w:t>
      </w:r>
    </w:p>
    <w:p w:rsidR="000503D9" w:rsidRDefault="00501B47" w:rsidP="00050EF7">
      <w:pPr>
        <w:bidi/>
        <w:ind w:left="-705" w:right="-709"/>
        <w:jc w:val="both"/>
        <w:rPr>
          <w:rFonts w:ascii="Tahoma" w:hAnsi="Tahoma" w:cs="Tahoma"/>
          <w:sz w:val="20"/>
          <w:szCs w:val="20"/>
          <w:rtl/>
          <w:lang w:bidi="fa-IR"/>
        </w:rPr>
      </w:pPr>
      <w:r>
        <w:rPr>
          <w:rFonts w:ascii="Tahoma" w:hAnsi="Tahoma" w:cs="Tahoma" w:hint="cs"/>
          <w:color w:val="FF0000"/>
          <w:sz w:val="20"/>
          <w:szCs w:val="20"/>
          <w:rtl/>
          <w:lang w:bidi="fa-IR"/>
        </w:rPr>
        <w:t>توجه</w:t>
      </w:r>
      <w:r w:rsidR="000503D9" w:rsidRPr="00E16787">
        <w:rPr>
          <w:rFonts w:ascii="Tahoma" w:hAnsi="Tahoma" w:cs="Tahoma" w:hint="cs"/>
          <w:color w:val="FF0000"/>
          <w:sz w:val="20"/>
          <w:szCs w:val="20"/>
          <w:rtl/>
          <w:lang w:bidi="fa-IR"/>
        </w:rPr>
        <w:t>:</w:t>
      </w:r>
      <w:r w:rsidR="000503D9">
        <w:rPr>
          <w:rFonts w:ascii="Tahoma" w:hAnsi="Tahoma" w:cs="Tahoma" w:hint="cs"/>
          <w:sz w:val="20"/>
          <w:szCs w:val="20"/>
          <w:rtl/>
          <w:lang w:bidi="fa-IR"/>
        </w:rPr>
        <w:t xml:space="preserve"> به لحاظ امنیتی عمل ریست کردن</w:t>
      </w:r>
      <w:r w:rsidR="00557D83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="000503D9">
        <w:rPr>
          <w:rFonts w:ascii="Tahoma" w:hAnsi="Tahoma" w:cs="Tahoma" w:hint="cs"/>
          <w:sz w:val="20"/>
          <w:szCs w:val="20"/>
          <w:rtl/>
          <w:lang w:bidi="fa-IR"/>
        </w:rPr>
        <w:t xml:space="preserve"> تغییر</w:t>
      </w:r>
      <w:r w:rsidR="00557D83">
        <w:rPr>
          <w:rFonts w:ascii="Tahoma" w:hAnsi="Tahoma" w:cs="Tahoma" w:hint="cs"/>
          <w:sz w:val="20"/>
          <w:szCs w:val="20"/>
          <w:rtl/>
          <w:lang w:bidi="fa-IR"/>
        </w:rPr>
        <w:t>ی</w:t>
      </w:r>
      <w:r w:rsidR="000503D9">
        <w:rPr>
          <w:rFonts w:ascii="Tahoma" w:hAnsi="Tahoma" w:cs="Tahoma" w:hint="cs"/>
          <w:sz w:val="20"/>
          <w:szCs w:val="20"/>
          <w:rtl/>
          <w:lang w:bidi="fa-IR"/>
        </w:rPr>
        <w:t xml:space="preserve"> در کارت یا تگ </w:t>
      </w:r>
      <w:r w:rsidR="000503D9">
        <w:rPr>
          <w:rFonts w:ascii="Tahoma" w:hAnsi="Tahoma" w:cs="Tahoma"/>
          <w:sz w:val="20"/>
          <w:szCs w:val="20"/>
          <w:lang w:bidi="fa-IR"/>
        </w:rPr>
        <w:t>Master1</w:t>
      </w:r>
      <w:r w:rsidR="000503D9">
        <w:rPr>
          <w:rFonts w:ascii="Tahoma" w:hAnsi="Tahoma" w:cs="Tahoma" w:hint="cs"/>
          <w:sz w:val="20"/>
          <w:szCs w:val="20"/>
          <w:rtl/>
          <w:lang w:bidi="fa-IR"/>
        </w:rPr>
        <w:t xml:space="preserve">، </w:t>
      </w:r>
      <w:r w:rsidR="000503D9">
        <w:rPr>
          <w:rFonts w:ascii="Tahoma" w:hAnsi="Tahoma" w:cs="Tahoma"/>
          <w:sz w:val="20"/>
          <w:szCs w:val="20"/>
          <w:lang w:bidi="fa-IR"/>
        </w:rPr>
        <w:t>Master2</w:t>
      </w:r>
      <w:r w:rsidR="000503D9">
        <w:rPr>
          <w:rFonts w:ascii="Tahoma" w:hAnsi="Tahoma" w:cs="Tahoma" w:hint="cs"/>
          <w:sz w:val="20"/>
          <w:szCs w:val="20"/>
          <w:rtl/>
          <w:lang w:bidi="fa-IR"/>
        </w:rPr>
        <w:t xml:space="preserve"> و کارت یا تگ جاری نمی دهد.</w:t>
      </w:r>
    </w:p>
    <w:p w:rsidR="00D6756A" w:rsidRDefault="008653EE" w:rsidP="00067410">
      <w:pPr>
        <w:bidi/>
        <w:ind w:left="-705" w:right="-709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E16787">
        <w:rPr>
          <w:rFonts w:ascii="Tahoma" w:hAnsi="Tahoma" w:cs="Tahoma" w:hint="cs"/>
          <w:b/>
          <w:bCs/>
          <w:color w:val="FF0000"/>
          <w:sz w:val="20"/>
          <w:szCs w:val="20"/>
          <w:rtl/>
          <w:lang w:bidi="fa-IR"/>
        </w:rPr>
        <w:t>هشدار: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کاربر بایستی در حفظ و نگهداری تگ یا کارت های </w:t>
      </w:r>
      <w:r>
        <w:rPr>
          <w:rFonts w:ascii="Tahoma" w:hAnsi="Tahoma" w:cs="Tahoma"/>
          <w:sz w:val="20"/>
          <w:szCs w:val="20"/>
          <w:lang w:bidi="fa-IR"/>
        </w:rPr>
        <w:t>Master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بسیار کوشا باشد. دستیابی افراد غیر مجاز به کارت و یا تگ </w:t>
      </w:r>
      <w:r>
        <w:rPr>
          <w:rFonts w:ascii="Tahoma" w:hAnsi="Tahoma" w:cs="Tahoma"/>
          <w:sz w:val="20"/>
          <w:szCs w:val="20"/>
          <w:lang w:bidi="fa-IR"/>
        </w:rPr>
        <w:t>Master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امکان هر نوع سوء استفاده </w:t>
      </w:r>
      <w:r w:rsidR="00627513">
        <w:rPr>
          <w:rFonts w:ascii="Tahoma" w:hAnsi="Tahoma" w:cs="Tahoma" w:hint="cs"/>
          <w:sz w:val="20"/>
          <w:szCs w:val="20"/>
          <w:rtl/>
          <w:lang w:bidi="fa-IR"/>
        </w:rPr>
        <w:t xml:space="preserve">ای </w:t>
      </w:r>
      <w:r>
        <w:rPr>
          <w:rFonts w:ascii="Tahoma" w:hAnsi="Tahoma" w:cs="Tahoma" w:hint="cs"/>
          <w:sz w:val="20"/>
          <w:szCs w:val="20"/>
          <w:rtl/>
          <w:lang w:bidi="fa-IR"/>
        </w:rPr>
        <w:t>را فراهم می آورد.</w:t>
      </w:r>
    </w:p>
    <w:sectPr w:rsidR="00D6756A" w:rsidSect="007D638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9D3"/>
    <w:multiLevelType w:val="hybridMultilevel"/>
    <w:tmpl w:val="D232717C"/>
    <w:lvl w:ilvl="0" w:tplc="040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>
    <w:nsid w:val="1B8F00E8"/>
    <w:multiLevelType w:val="hybridMultilevel"/>
    <w:tmpl w:val="C08AE23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422251E2"/>
    <w:multiLevelType w:val="hybridMultilevel"/>
    <w:tmpl w:val="2AA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76F6"/>
    <w:rsid w:val="000503D9"/>
    <w:rsid w:val="00050EF7"/>
    <w:rsid w:val="0005219B"/>
    <w:rsid w:val="00064B9D"/>
    <w:rsid w:val="00067410"/>
    <w:rsid w:val="0011083E"/>
    <w:rsid w:val="001A0CCE"/>
    <w:rsid w:val="00217E35"/>
    <w:rsid w:val="002973E8"/>
    <w:rsid w:val="00297802"/>
    <w:rsid w:val="002A09CF"/>
    <w:rsid w:val="002C7398"/>
    <w:rsid w:val="002E77BA"/>
    <w:rsid w:val="00301CF7"/>
    <w:rsid w:val="0032586C"/>
    <w:rsid w:val="0036698F"/>
    <w:rsid w:val="00384497"/>
    <w:rsid w:val="003D728F"/>
    <w:rsid w:val="003E4AE7"/>
    <w:rsid w:val="00466EF1"/>
    <w:rsid w:val="00474365"/>
    <w:rsid w:val="00494733"/>
    <w:rsid w:val="004B7B05"/>
    <w:rsid w:val="004D2979"/>
    <w:rsid w:val="00501B47"/>
    <w:rsid w:val="005400AE"/>
    <w:rsid w:val="00557D83"/>
    <w:rsid w:val="005A22EA"/>
    <w:rsid w:val="005C59BF"/>
    <w:rsid w:val="005D0AAD"/>
    <w:rsid w:val="005E10EA"/>
    <w:rsid w:val="006053EC"/>
    <w:rsid w:val="00610984"/>
    <w:rsid w:val="00627513"/>
    <w:rsid w:val="00627DE3"/>
    <w:rsid w:val="00630790"/>
    <w:rsid w:val="00661D7F"/>
    <w:rsid w:val="00675EEE"/>
    <w:rsid w:val="006A44F5"/>
    <w:rsid w:val="00704694"/>
    <w:rsid w:val="007331A8"/>
    <w:rsid w:val="007D6384"/>
    <w:rsid w:val="007F70B5"/>
    <w:rsid w:val="00811BFA"/>
    <w:rsid w:val="00821273"/>
    <w:rsid w:val="00843C90"/>
    <w:rsid w:val="00846D53"/>
    <w:rsid w:val="008653EE"/>
    <w:rsid w:val="008B0529"/>
    <w:rsid w:val="00942CE0"/>
    <w:rsid w:val="00953047"/>
    <w:rsid w:val="00A913CB"/>
    <w:rsid w:val="00A962EA"/>
    <w:rsid w:val="00AB0610"/>
    <w:rsid w:val="00AC3184"/>
    <w:rsid w:val="00B22A36"/>
    <w:rsid w:val="00B54C81"/>
    <w:rsid w:val="00B976F6"/>
    <w:rsid w:val="00BC2AEA"/>
    <w:rsid w:val="00C1254F"/>
    <w:rsid w:val="00C36839"/>
    <w:rsid w:val="00C44BDE"/>
    <w:rsid w:val="00D276F1"/>
    <w:rsid w:val="00D35949"/>
    <w:rsid w:val="00D6594A"/>
    <w:rsid w:val="00D6756A"/>
    <w:rsid w:val="00D97AF6"/>
    <w:rsid w:val="00E16787"/>
    <w:rsid w:val="00E5075F"/>
    <w:rsid w:val="00E525B3"/>
    <w:rsid w:val="00EC28A2"/>
    <w:rsid w:val="00EC43E3"/>
    <w:rsid w:val="00ED0D64"/>
    <w:rsid w:val="00EF10E5"/>
    <w:rsid w:val="00EF2B19"/>
    <w:rsid w:val="00FC0CC3"/>
    <w:rsid w:val="00FF110E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9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2337-2A3B-4BDA-AB8D-CC3961F2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78</cp:revision>
  <dcterms:created xsi:type="dcterms:W3CDTF">2012-04-10T05:31:00Z</dcterms:created>
  <dcterms:modified xsi:type="dcterms:W3CDTF">2014-06-16T05:59:00Z</dcterms:modified>
</cp:coreProperties>
</file>